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05E" w:rsidRDefault="004C605E" w:rsidP="004C605E">
      <w:pPr>
        <w:jc w:val="center"/>
        <w:rPr>
          <w:b/>
        </w:rPr>
      </w:pPr>
      <w:r>
        <w:rPr>
          <w:b/>
        </w:rPr>
        <w:t>ЗАЯВКА НА УЧАСТИЕ В АУКЦИОНЕ</w:t>
      </w:r>
    </w:p>
    <w:p w:rsidR="004C605E" w:rsidRDefault="004C605E" w:rsidP="004C605E">
      <w:pPr>
        <w:jc w:val="center"/>
        <w:rPr>
          <w:sz w:val="28"/>
          <w:szCs w:val="28"/>
        </w:rPr>
      </w:pPr>
      <w:r w:rsidRPr="00376857">
        <w:rPr>
          <w:sz w:val="28"/>
          <w:szCs w:val="28"/>
        </w:rPr>
        <w:t>по продаже земельного участка</w:t>
      </w:r>
    </w:p>
    <w:p w:rsidR="001B1087" w:rsidRDefault="001B1087" w:rsidP="004C605E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2</w:t>
      </w:r>
      <w:bookmarkStart w:id="0" w:name="_GoBack"/>
      <w:bookmarkEnd w:id="0"/>
    </w:p>
    <w:p w:rsidR="004C605E" w:rsidRDefault="004C605E" w:rsidP="004C605E">
      <w:pPr>
        <w:jc w:val="both"/>
      </w:pPr>
    </w:p>
    <w:p w:rsidR="004C605E" w:rsidRDefault="004C605E" w:rsidP="004C605E">
      <w:pPr>
        <w:jc w:val="both"/>
      </w:pPr>
      <w:r>
        <w:t>Заявитель _______________________________________________________________________</w:t>
      </w:r>
    </w:p>
    <w:p w:rsidR="004C605E" w:rsidRDefault="004C605E" w:rsidP="004C605E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C605E" w:rsidRDefault="004C605E" w:rsidP="004C605E">
      <w:pPr>
        <w:jc w:val="both"/>
        <w:rPr>
          <w:sz w:val="16"/>
          <w:szCs w:val="16"/>
        </w:rPr>
      </w:pPr>
    </w:p>
    <w:p w:rsidR="004C605E" w:rsidRDefault="004C605E" w:rsidP="004C605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C605E" w:rsidRDefault="004C605E" w:rsidP="004C605E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4C605E" w:rsidRDefault="004C605E" w:rsidP="004C605E">
      <w:pPr>
        <w:jc w:val="center"/>
        <w:rPr>
          <w:sz w:val="16"/>
          <w:szCs w:val="16"/>
        </w:rPr>
      </w:pPr>
    </w:p>
    <w:p w:rsidR="004C605E" w:rsidRDefault="004C605E" w:rsidP="004C605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C605E" w:rsidRDefault="004C605E" w:rsidP="004C605E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4C605E" w:rsidRDefault="004C605E" w:rsidP="004C605E">
      <w:pPr>
        <w:jc w:val="center"/>
        <w:rPr>
          <w:sz w:val="16"/>
          <w:szCs w:val="16"/>
        </w:rPr>
      </w:pPr>
    </w:p>
    <w:p w:rsidR="004C605E" w:rsidRDefault="004C605E" w:rsidP="004C605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C605E" w:rsidRDefault="004C605E" w:rsidP="004C605E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4C605E" w:rsidRDefault="004C605E" w:rsidP="004C605E">
      <w:pPr>
        <w:jc w:val="center"/>
        <w:rPr>
          <w:sz w:val="16"/>
          <w:szCs w:val="16"/>
        </w:rPr>
      </w:pPr>
    </w:p>
    <w:p w:rsidR="004C605E" w:rsidRDefault="004C605E" w:rsidP="004C605E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4C605E" w:rsidRDefault="004C605E" w:rsidP="004C605E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4C605E" w:rsidRPr="0070237B" w:rsidRDefault="004C605E" w:rsidP="004C605E">
      <w:pPr>
        <w:ind w:firstLine="709"/>
        <w:jc w:val="both"/>
        <w:rPr>
          <w:szCs w:val="24"/>
        </w:rPr>
      </w:pPr>
      <w:r w:rsidRPr="0070237B">
        <w:rPr>
          <w:szCs w:val="24"/>
        </w:rPr>
        <w:t>Челябинская область, Еткульский</w:t>
      </w:r>
      <w:r>
        <w:rPr>
          <w:szCs w:val="24"/>
        </w:rPr>
        <w:t xml:space="preserve"> р</w:t>
      </w:r>
      <w:r w:rsidRPr="0070237B">
        <w:rPr>
          <w:szCs w:val="24"/>
        </w:rPr>
        <w:t>айон</w:t>
      </w:r>
      <w:r>
        <w:rPr>
          <w:szCs w:val="24"/>
        </w:rPr>
        <w:t>, д. Журавлево, ул. Набережная, 49А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1729 </w:t>
      </w:r>
      <w:r w:rsidRPr="0070237B">
        <w:rPr>
          <w:szCs w:val="24"/>
        </w:rPr>
        <w:t>(</w:t>
      </w:r>
      <w:r>
        <w:rPr>
          <w:szCs w:val="24"/>
        </w:rPr>
        <w:t>одна тысяча семьсот двадцать девять</w:t>
      </w:r>
      <w:r w:rsidRPr="0070237B">
        <w:rPr>
          <w:szCs w:val="24"/>
        </w:rPr>
        <w:t>) квадратных метр</w:t>
      </w:r>
      <w:r>
        <w:rPr>
          <w:szCs w:val="24"/>
        </w:rPr>
        <w:t>ов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360005:28</w:t>
      </w:r>
      <w:r w:rsidRPr="0070237B">
        <w:rPr>
          <w:szCs w:val="24"/>
        </w:rPr>
        <w:t>, категория земель – земли населенных пунктов; разрешенное использование – для</w:t>
      </w:r>
      <w:r>
        <w:rPr>
          <w:szCs w:val="24"/>
        </w:rPr>
        <w:t xml:space="preserve"> ведения</w:t>
      </w:r>
      <w:r w:rsidRPr="0070237B">
        <w:rPr>
          <w:szCs w:val="24"/>
        </w:rPr>
        <w:t xml:space="preserve"> </w:t>
      </w:r>
      <w:r>
        <w:rPr>
          <w:szCs w:val="24"/>
        </w:rPr>
        <w:t>личного подсобного хозяйства.</w:t>
      </w:r>
    </w:p>
    <w:p w:rsidR="004C605E" w:rsidRDefault="004C605E" w:rsidP="004C605E">
      <w:pPr>
        <w:pStyle w:val="a8"/>
        <w:spacing w:after="0"/>
        <w:ind w:firstLine="709"/>
        <w:jc w:val="both"/>
      </w:pPr>
      <w:r w:rsidRPr="00376857">
        <w:rPr>
          <w:szCs w:val="24"/>
        </w:rPr>
        <w:t xml:space="preserve">Необходимый задаток в </w:t>
      </w:r>
      <w:r w:rsidRPr="00376857">
        <w:rPr>
          <w:color w:val="000000"/>
          <w:szCs w:val="24"/>
        </w:rPr>
        <w:t>сумме 240331 (двести сорок тысяч триста тридцать один) рубль 00 копеек</w:t>
      </w:r>
      <w:r>
        <w:rPr>
          <w:color w:val="000000"/>
          <w:szCs w:val="24"/>
        </w:rPr>
        <w:t xml:space="preserve"> внесен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4C605E" w:rsidRDefault="004C605E" w:rsidP="004C605E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605E" w:rsidRDefault="004C605E" w:rsidP="004C605E">
      <w:pPr>
        <w:jc w:val="center"/>
        <w:rPr>
          <w:b/>
        </w:rPr>
      </w:pPr>
    </w:p>
    <w:p w:rsidR="004C605E" w:rsidRDefault="004C605E" w:rsidP="004C605E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4C605E" w:rsidTr="00962E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5E" w:rsidRDefault="004C605E" w:rsidP="00962ECA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5E" w:rsidRDefault="004C605E" w:rsidP="00962ECA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5E" w:rsidRDefault="004C605E" w:rsidP="00962ECA">
            <w:pPr>
              <w:jc w:val="center"/>
            </w:pPr>
            <w:r>
              <w:t>Кол-во</w:t>
            </w:r>
          </w:p>
          <w:p w:rsidR="004C605E" w:rsidRDefault="004C605E" w:rsidP="00962ECA">
            <w:pPr>
              <w:jc w:val="center"/>
            </w:pPr>
            <w:r>
              <w:t>листов</w:t>
            </w:r>
          </w:p>
        </w:tc>
      </w:tr>
      <w:tr w:rsidR="004C605E" w:rsidTr="00962E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5E" w:rsidRDefault="004C605E" w:rsidP="00962E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5E" w:rsidRDefault="004C605E" w:rsidP="00962ECA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5E" w:rsidRDefault="004C605E" w:rsidP="00962ECA">
            <w:pPr>
              <w:jc w:val="center"/>
            </w:pPr>
          </w:p>
        </w:tc>
      </w:tr>
      <w:tr w:rsidR="004C605E" w:rsidTr="00962E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5E" w:rsidRDefault="004C605E" w:rsidP="00962E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5E" w:rsidRDefault="004C605E" w:rsidP="00962ECA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5E" w:rsidRDefault="004C605E" w:rsidP="00962ECA">
            <w:pPr>
              <w:jc w:val="center"/>
            </w:pPr>
          </w:p>
        </w:tc>
      </w:tr>
      <w:tr w:rsidR="004C605E" w:rsidTr="00962E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5E" w:rsidRDefault="004C605E" w:rsidP="00962E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5E" w:rsidRDefault="004C605E" w:rsidP="00962ECA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5E" w:rsidRDefault="004C605E" w:rsidP="00962ECA">
            <w:pPr>
              <w:jc w:val="center"/>
            </w:pPr>
          </w:p>
        </w:tc>
      </w:tr>
      <w:tr w:rsidR="004C605E" w:rsidTr="00962E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5E" w:rsidRDefault="004C605E" w:rsidP="00962ECA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5E" w:rsidRDefault="004C605E" w:rsidP="00962ECA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5E" w:rsidRDefault="004C605E" w:rsidP="00962ECA">
            <w:pPr>
              <w:jc w:val="center"/>
            </w:pPr>
          </w:p>
        </w:tc>
      </w:tr>
      <w:tr w:rsidR="004C605E" w:rsidTr="00962E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5E" w:rsidRDefault="004C605E" w:rsidP="00962ECA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5E" w:rsidRDefault="004C605E" w:rsidP="00962ECA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5E" w:rsidRDefault="004C605E" w:rsidP="00962ECA">
            <w:pPr>
              <w:jc w:val="center"/>
            </w:pPr>
          </w:p>
        </w:tc>
      </w:tr>
    </w:tbl>
    <w:p w:rsidR="004C605E" w:rsidRDefault="004C605E" w:rsidP="004C605E">
      <w:pPr>
        <w:jc w:val="both"/>
      </w:pPr>
      <w:r>
        <w:t xml:space="preserve">На момент объявления торгов______________________________________________банкротом </w:t>
      </w:r>
    </w:p>
    <w:p w:rsidR="004C605E" w:rsidRDefault="004C605E" w:rsidP="004C605E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C605E" w:rsidRDefault="004C605E" w:rsidP="004C605E">
      <w:pPr>
        <w:jc w:val="both"/>
      </w:pPr>
      <w:r>
        <w:t>не является и процедура внешнего управления не проводится.</w:t>
      </w:r>
    </w:p>
    <w:p w:rsidR="004C605E" w:rsidRDefault="004C605E" w:rsidP="004C605E">
      <w:pPr>
        <w:jc w:val="both"/>
      </w:pPr>
    </w:p>
    <w:p w:rsidR="004C605E" w:rsidRDefault="004C605E" w:rsidP="004C605E">
      <w:pPr>
        <w:jc w:val="both"/>
      </w:pPr>
      <w:r>
        <w:t>Подпись заявителя ___________________                    ________________________________</w:t>
      </w:r>
    </w:p>
    <w:p w:rsidR="004C605E" w:rsidRPr="00834EF3" w:rsidRDefault="004C605E" w:rsidP="004C605E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213ADC" w:rsidRPr="004C605E" w:rsidRDefault="00213ADC" w:rsidP="004C605E"/>
    <w:sectPr w:rsidR="00213ADC" w:rsidRPr="004C605E" w:rsidSect="0080112A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5" w:right="851" w:bottom="567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62F" w:rsidRDefault="004C605E">
      <w:r>
        <w:separator/>
      </w:r>
    </w:p>
  </w:endnote>
  <w:endnote w:type="continuationSeparator" w:id="0">
    <w:p w:rsidR="00C7162F" w:rsidRDefault="004C6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4D0C14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1B108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B1087">
    <w:pPr>
      <w:pStyle w:val="a3"/>
      <w:framePr w:wrap="around" w:vAnchor="text" w:hAnchor="margin" w:xAlign="right" w:y="1"/>
      <w:rPr>
        <w:rStyle w:val="a5"/>
      </w:rPr>
    </w:pPr>
  </w:p>
  <w:p w:rsidR="00F26E77" w:rsidRDefault="001B108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62F" w:rsidRDefault="004C605E">
      <w:r>
        <w:separator/>
      </w:r>
    </w:p>
  </w:footnote>
  <w:footnote w:type="continuationSeparator" w:id="0">
    <w:p w:rsidR="00C7162F" w:rsidRDefault="004C6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4D0C14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1B1087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B1087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14"/>
    <w:rsid w:val="001B1087"/>
    <w:rsid w:val="00213ADC"/>
    <w:rsid w:val="004C605E"/>
    <w:rsid w:val="004D0C14"/>
    <w:rsid w:val="00C7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C68D2"/>
  <w15:chartTrackingRefBased/>
  <w15:docId w15:val="{17DE4B2E-2718-4624-ACC6-C0B4BC983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0C1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D0C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4D0C14"/>
  </w:style>
  <w:style w:type="paragraph" w:styleId="a6">
    <w:name w:val="header"/>
    <w:basedOn w:val="a"/>
    <w:link w:val="a7"/>
    <w:rsid w:val="004D0C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D0C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4D0C14"/>
    <w:pPr>
      <w:spacing w:after="120"/>
    </w:pPr>
  </w:style>
  <w:style w:type="character" w:customStyle="1" w:styleId="a9">
    <w:name w:val="Основной текст Знак"/>
    <w:basedOn w:val="a0"/>
    <w:link w:val="a8"/>
    <w:rsid w:val="004D0C1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2023-01-31T10:29:00Z</dcterms:created>
  <dcterms:modified xsi:type="dcterms:W3CDTF">2023-02-14T05:38:00Z</dcterms:modified>
</cp:coreProperties>
</file>